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309A4" w14:textId="77777777" w:rsidR="00E24804" w:rsidRDefault="004F2348">
      <w:r>
        <w:rPr>
          <w:noProof/>
        </w:rPr>
        <w:drawing>
          <wp:inline distT="0" distB="0" distL="0" distR="0" wp14:anchorId="138A12DD" wp14:editId="3302637B">
            <wp:extent cx="6122666" cy="95253"/>
            <wp:effectExtent l="0" t="0" r="0" b="0"/>
            <wp:docPr id="1" name="Immagine 1" descr="BD10358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2666" cy="952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9959019" w14:textId="67DB1909" w:rsidR="00E24804" w:rsidRDefault="004F2348">
      <w:pPr>
        <w:jc w:val="right"/>
        <w:rPr>
          <w:rFonts w:ascii="Franklin Gothic Medium Cond" w:hAnsi="Franklin Gothic Medium Cond"/>
          <w:sz w:val="24"/>
        </w:rPr>
      </w:pPr>
      <w:r>
        <w:rPr>
          <w:rFonts w:ascii="Franklin Gothic Medium Cond" w:hAnsi="Franklin Gothic Medium Cond"/>
          <w:sz w:val="24"/>
        </w:rPr>
        <w:t>«</w:t>
      </w:r>
      <w:r w:rsidR="00DF2145" w:rsidRPr="00DF2145">
        <w:rPr>
          <w:rFonts w:ascii="Franklin Gothic Medium Cond" w:hAnsi="Franklin Gothic Medium Cond"/>
          <w:sz w:val="24"/>
        </w:rPr>
        <w:t>Modello di domanda di partecipazione — Allegato A</w:t>
      </w:r>
      <w:r>
        <w:rPr>
          <w:rFonts w:ascii="Franklin Gothic Medium Cond" w:hAnsi="Franklin Gothic Medium Cond"/>
          <w:sz w:val="24"/>
        </w:rPr>
        <w:t>»</w:t>
      </w:r>
    </w:p>
    <w:p w14:paraId="0526D2D4" w14:textId="78E35AE6" w:rsidR="00E24804" w:rsidRDefault="004F2348" w:rsidP="00886909">
      <w:r>
        <w:rPr>
          <w:noProof/>
        </w:rPr>
        <w:drawing>
          <wp:inline distT="0" distB="0" distL="0" distR="0" wp14:anchorId="7DAF2C30" wp14:editId="443F2AB8">
            <wp:extent cx="6122666" cy="95253"/>
            <wp:effectExtent l="0" t="0" r="0" b="0"/>
            <wp:docPr id="2" name="Immagine 2" descr="BD10358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2666" cy="952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5231CB8" w14:textId="77777777" w:rsidR="00FE40FA" w:rsidRPr="00FE40FA" w:rsidRDefault="00FE40FA" w:rsidP="00886909"/>
    <w:p w14:paraId="3D72B60E" w14:textId="77777777" w:rsidR="00E24804" w:rsidRDefault="004F2348">
      <w:pPr>
        <w:jc w:val="center"/>
      </w:pPr>
      <w:r>
        <w:rPr>
          <w:rFonts w:ascii="Franklin Gothic Medium" w:hAnsi="Franklin Gothic Medium"/>
          <w:sz w:val="40"/>
          <w:szCs w:val="40"/>
        </w:rPr>
        <w:t>Domanda di partecipazione alla gara</w:t>
      </w:r>
    </w:p>
    <w:p w14:paraId="74BF02E9" w14:textId="77777777" w:rsidR="00E24804" w:rsidRDefault="00E24804">
      <w:pPr>
        <w:jc w:val="center"/>
        <w:rPr>
          <w:rFonts w:ascii="Franklin Gothic Medium" w:hAnsi="Franklin Gothic Medium"/>
          <w:sz w:val="40"/>
          <w:szCs w:val="40"/>
        </w:rPr>
      </w:pPr>
    </w:p>
    <w:p w14:paraId="237D70F7" w14:textId="37DA503A" w:rsidR="00870313" w:rsidRPr="00FE40FA" w:rsidRDefault="00AF52E1" w:rsidP="00FE40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uppressAutoHyphens w:val="0"/>
        <w:jc w:val="both"/>
        <w:rPr>
          <w:sz w:val="36"/>
          <w:szCs w:val="24"/>
        </w:rPr>
      </w:pPr>
      <w:r w:rsidRPr="00AF52E1">
        <w:rPr>
          <w:sz w:val="36"/>
          <w:szCs w:val="24"/>
        </w:rPr>
        <w:t>Gara europea a procedura aperta per l’affidamento della fornitura di prodotti farmaceutici e parafarmaceutici alle farmacie comunali [CIG</w:t>
      </w:r>
      <w:r w:rsidR="00756B31">
        <w:rPr>
          <w:sz w:val="36"/>
          <w:szCs w:val="24"/>
        </w:rPr>
        <w:t xml:space="preserve"> </w:t>
      </w:r>
      <w:r w:rsidR="00756B31" w:rsidRPr="00756B31">
        <w:rPr>
          <w:sz w:val="36"/>
          <w:szCs w:val="24"/>
        </w:rPr>
        <w:t>93359150C8</w:t>
      </w:r>
      <w:r w:rsidRPr="00AF52E1">
        <w:rPr>
          <w:sz w:val="36"/>
          <w:szCs w:val="24"/>
        </w:rPr>
        <w:t>]</w:t>
      </w:r>
    </w:p>
    <w:p w14:paraId="12297718" w14:textId="77777777" w:rsidR="00FE40FA" w:rsidRDefault="00FE40FA">
      <w:pPr>
        <w:pStyle w:val="CSAArticolo"/>
      </w:pPr>
    </w:p>
    <w:p w14:paraId="09BD0230" w14:textId="6F119FB9" w:rsidR="00E24804" w:rsidRDefault="004F2348">
      <w:pPr>
        <w:pStyle w:val="CSAArticolo"/>
      </w:pPr>
      <w:r>
        <w:t>Il/La sottoscritto/a</w:t>
      </w:r>
    </w:p>
    <w:p w14:paraId="33099313" w14:textId="77777777" w:rsidR="00E24804" w:rsidRDefault="004F2348">
      <w:pPr>
        <w:pStyle w:val="CSAArticolo"/>
      </w:pPr>
      <w:r>
        <w:t xml:space="preserve">nato/a </w:t>
      </w:r>
      <w:proofErr w:type="spellStart"/>
      <w:r>
        <w:t>a</w:t>
      </w:r>
      <w:proofErr w:type="spellEnd"/>
      <w:r>
        <w:t xml:space="preserve">                                                              il</w:t>
      </w:r>
    </w:p>
    <w:p w14:paraId="115C1D1E" w14:textId="77777777" w:rsidR="00E24804" w:rsidRDefault="004F2348">
      <w:pPr>
        <w:pStyle w:val="CSAArticolo"/>
      </w:pPr>
      <w:r>
        <w:t xml:space="preserve">residente nel Comune di       </w:t>
      </w:r>
      <w:r>
        <w:tab/>
      </w:r>
      <w:r>
        <w:tab/>
      </w:r>
      <w:r>
        <w:tab/>
        <w:t xml:space="preserve">                               C.A.P.     </w:t>
      </w:r>
      <w:r>
        <w:tab/>
        <w:t xml:space="preserve">          Provincia</w:t>
      </w:r>
    </w:p>
    <w:p w14:paraId="15D5B9E1" w14:textId="77777777" w:rsidR="00E24804" w:rsidRDefault="004F2348">
      <w:pPr>
        <w:pStyle w:val="CSAArticolo"/>
      </w:pPr>
      <w:r>
        <w:t>Stato                                  Via/Piazza</w:t>
      </w:r>
    </w:p>
    <w:p w14:paraId="4348A622" w14:textId="77777777" w:rsidR="00E24804" w:rsidRDefault="004F2348">
      <w:pPr>
        <w:pStyle w:val="CSAArticolo"/>
      </w:pPr>
      <w:r>
        <w:t xml:space="preserve">nella sua qualità di </w:t>
      </w:r>
      <w:r>
        <w:rPr>
          <w:b/>
        </w:rPr>
        <w:t xml:space="preserve">legale rappresentante </w:t>
      </w:r>
      <w:r>
        <w:t>dell’operatore economico</w:t>
      </w:r>
    </w:p>
    <w:p w14:paraId="551A456F" w14:textId="77777777" w:rsidR="00E24804" w:rsidRDefault="004F2348">
      <w:pPr>
        <w:pStyle w:val="ACorpoarticolo"/>
        <w:numPr>
          <w:ilvl w:val="0"/>
          <w:numId w:val="1"/>
        </w:numPr>
        <w:tabs>
          <w:tab w:val="left" w:pos="-10836"/>
          <w:tab w:val="left" w:pos="-10632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Denominazione dell’impresa:</w:t>
      </w:r>
    </w:p>
    <w:p w14:paraId="6BE6A06B" w14:textId="77777777" w:rsidR="00E24804" w:rsidRDefault="004F2348">
      <w:pPr>
        <w:pStyle w:val="ACorpoarticolo"/>
        <w:numPr>
          <w:ilvl w:val="0"/>
          <w:numId w:val="1"/>
        </w:numPr>
        <w:tabs>
          <w:tab w:val="left" w:pos="-10836"/>
          <w:tab w:val="left" w:pos="-10632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 legale:</w:t>
      </w:r>
    </w:p>
    <w:p w14:paraId="09A514B2" w14:textId="77777777" w:rsidR="00E24804" w:rsidRDefault="004F2348">
      <w:pPr>
        <w:pStyle w:val="ACorpoarticolo"/>
        <w:numPr>
          <w:ilvl w:val="0"/>
          <w:numId w:val="1"/>
        </w:numPr>
        <w:tabs>
          <w:tab w:val="left" w:pos="-10836"/>
          <w:tab w:val="left" w:pos="-10632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 operativa:</w:t>
      </w:r>
    </w:p>
    <w:p w14:paraId="1D17B2D4" w14:textId="77777777" w:rsidR="00E24804" w:rsidRDefault="004F2348">
      <w:pPr>
        <w:pStyle w:val="ACorpoarticolo"/>
        <w:numPr>
          <w:ilvl w:val="0"/>
          <w:numId w:val="1"/>
        </w:numPr>
        <w:tabs>
          <w:tab w:val="left" w:pos="-10836"/>
          <w:tab w:val="left" w:pos="-10632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e partita Iva:</w:t>
      </w:r>
    </w:p>
    <w:p w14:paraId="31343167" w14:textId="77777777" w:rsidR="00E24804" w:rsidRDefault="004F2348">
      <w:pPr>
        <w:pStyle w:val="ACorpoarticolo"/>
        <w:numPr>
          <w:ilvl w:val="0"/>
          <w:numId w:val="1"/>
        </w:numPr>
        <w:tabs>
          <w:tab w:val="left" w:pos="-10836"/>
          <w:tab w:val="left" w:pos="-10632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numero di recapito telefonico:</w:t>
      </w:r>
    </w:p>
    <w:p w14:paraId="5FF8F80B" w14:textId="77777777" w:rsidR="00E24804" w:rsidRDefault="004F2348">
      <w:pPr>
        <w:pStyle w:val="ACorpoarticolo"/>
        <w:numPr>
          <w:ilvl w:val="0"/>
          <w:numId w:val="1"/>
        </w:numPr>
        <w:tabs>
          <w:tab w:val="left" w:pos="-10836"/>
          <w:tab w:val="left" w:pos="-10632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</w:p>
    <w:p w14:paraId="6D50B069" w14:textId="77777777" w:rsidR="00E24804" w:rsidRDefault="004F2348">
      <w:pPr>
        <w:pStyle w:val="ACorpoarticolo"/>
        <w:numPr>
          <w:ilvl w:val="0"/>
          <w:numId w:val="1"/>
        </w:numPr>
        <w:tabs>
          <w:tab w:val="left" w:pos="-10836"/>
          <w:tab w:val="left" w:pos="-10632"/>
        </w:tabs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 elettronica certificata (P.E.C.):</w:t>
      </w:r>
    </w:p>
    <w:p w14:paraId="4B8C93FF" w14:textId="5B5D225E" w:rsidR="00E24804" w:rsidRDefault="004F2348" w:rsidP="000376D3">
      <w:pPr>
        <w:pStyle w:val="CSAArticolo"/>
        <w:spacing w:before="240" w:after="240"/>
        <w:rPr>
          <w:szCs w:val="24"/>
        </w:rPr>
      </w:pPr>
      <w:r>
        <w:rPr>
          <w:szCs w:val="24"/>
        </w:rPr>
        <w:t>chiede</w:t>
      </w:r>
      <w:r w:rsidR="000376D3">
        <w:rPr>
          <w:szCs w:val="24"/>
        </w:rPr>
        <w:t xml:space="preserve"> </w:t>
      </w:r>
      <w:r>
        <w:rPr>
          <w:szCs w:val="24"/>
        </w:rPr>
        <w:t>di partecipare alla gara di appalto in oggetto in qualità di [barrare la casella che interessa]</w:t>
      </w:r>
      <w:r w:rsidR="00E400BB">
        <w:rPr>
          <w:szCs w:val="24"/>
        </w:rPr>
        <w:t>:</w:t>
      </w:r>
    </w:p>
    <w:p w14:paraId="6B166E2F" w14:textId="77777777" w:rsidR="00E24804" w:rsidRDefault="004F2348">
      <w:pPr>
        <w:pStyle w:val="CSAArticolo"/>
        <w:numPr>
          <w:ilvl w:val="0"/>
          <w:numId w:val="2"/>
        </w:numPr>
        <w:rPr>
          <w:szCs w:val="24"/>
        </w:rPr>
      </w:pPr>
      <w:r>
        <w:rPr>
          <w:szCs w:val="24"/>
        </w:rPr>
        <w:t>impresa singola</w:t>
      </w:r>
    </w:p>
    <w:p w14:paraId="568DE507" w14:textId="77777777" w:rsidR="00E24804" w:rsidRDefault="004F2348">
      <w:pPr>
        <w:pStyle w:val="CSAArticolo"/>
        <w:numPr>
          <w:ilvl w:val="0"/>
          <w:numId w:val="2"/>
        </w:numPr>
        <w:rPr>
          <w:szCs w:val="24"/>
        </w:rPr>
      </w:pPr>
      <w:r>
        <w:rPr>
          <w:szCs w:val="24"/>
        </w:rPr>
        <w:t>consorzio___________________________________________________________________</w:t>
      </w:r>
    </w:p>
    <w:p w14:paraId="1C98235F" w14:textId="77777777" w:rsidR="00E24804" w:rsidRDefault="004F2348">
      <w:pPr>
        <w:pStyle w:val="CSAArticolo"/>
        <w:numPr>
          <w:ilvl w:val="0"/>
          <w:numId w:val="2"/>
        </w:numPr>
        <w:spacing w:before="120" w:after="240"/>
        <w:rPr>
          <w:szCs w:val="24"/>
        </w:rPr>
      </w:pPr>
      <w:r>
        <w:rPr>
          <w:szCs w:val="24"/>
        </w:rPr>
        <w:t xml:space="preserve">impresa mandataria/capogruppo in riunione di concorrenti di cui all’articolo 45 — comma 2, lettera d), e) e g) — del Codice con le seguenti imprese [indicare la composizione dei raggruppamenti o consorzi ordinari di concorrenti o </w:t>
      </w:r>
      <w:proofErr w:type="spellStart"/>
      <w:r>
        <w:rPr>
          <w:szCs w:val="24"/>
        </w:rPr>
        <w:t>Geie</w:t>
      </w:r>
      <w:proofErr w:type="spellEnd"/>
      <w:r>
        <w:rPr>
          <w:szCs w:val="24"/>
        </w:rPr>
        <w:t xml:space="preserve"> di cui si fa parte, incluse le eventuali imprese cooptate]</w:t>
      </w:r>
    </w:p>
    <w:tbl>
      <w:tblPr>
        <w:tblW w:w="9170" w:type="dxa"/>
        <w:tblInd w:w="4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3"/>
        <w:gridCol w:w="5967"/>
      </w:tblGrid>
      <w:tr w:rsidR="00E24804" w14:paraId="24E260F5" w14:textId="77777777">
        <w:tc>
          <w:tcPr>
            <w:tcW w:w="3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1C796" w14:textId="77777777" w:rsidR="00E24804" w:rsidRDefault="004F2348">
            <w:pPr>
              <w:pStyle w:val="CSAArticolo"/>
              <w:rPr>
                <w:szCs w:val="24"/>
              </w:rPr>
            </w:pPr>
            <w:r>
              <w:rPr>
                <w:szCs w:val="24"/>
              </w:rPr>
              <w:t>Imprese mandanti</w:t>
            </w:r>
          </w:p>
        </w:tc>
        <w:tc>
          <w:tcPr>
            <w:tcW w:w="596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27153" w14:textId="77777777" w:rsidR="00E24804" w:rsidRDefault="00E24804">
            <w:pPr>
              <w:pStyle w:val="CSAArticolo"/>
              <w:rPr>
                <w:szCs w:val="24"/>
              </w:rPr>
            </w:pPr>
          </w:p>
        </w:tc>
      </w:tr>
      <w:tr w:rsidR="00E24804" w14:paraId="348F0988" w14:textId="77777777">
        <w:tc>
          <w:tcPr>
            <w:tcW w:w="3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6EBF" w14:textId="77777777" w:rsidR="00E24804" w:rsidRDefault="00E24804">
            <w:pPr>
              <w:pStyle w:val="CSAArticolo"/>
              <w:rPr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B63C4" w14:textId="77777777" w:rsidR="00E24804" w:rsidRDefault="00E24804">
            <w:pPr>
              <w:pStyle w:val="CSAArticolo"/>
              <w:rPr>
                <w:szCs w:val="24"/>
              </w:rPr>
            </w:pPr>
          </w:p>
        </w:tc>
      </w:tr>
      <w:tr w:rsidR="00E24804" w14:paraId="3859BBAB" w14:textId="77777777">
        <w:tc>
          <w:tcPr>
            <w:tcW w:w="32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D6A24" w14:textId="77777777" w:rsidR="00E24804" w:rsidRDefault="00E24804">
            <w:pPr>
              <w:pStyle w:val="CSAArticolo"/>
              <w:rPr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DC8B5" w14:textId="77777777" w:rsidR="00E24804" w:rsidRDefault="00E24804">
            <w:pPr>
              <w:pStyle w:val="CSAArticolo"/>
              <w:rPr>
                <w:szCs w:val="24"/>
              </w:rPr>
            </w:pPr>
          </w:p>
        </w:tc>
      </w:tr>
    </w:tbl>
    <w:p w14:paraId="658168F5" w14:textId="77777777" w:rsidR="00E24804" w:rsidRDefault="00E24804">
      <w:pPr>
        <w:pStyle w:val="CSAArticolo"/>
        <w:ind w:firstLine="360"/>
        <w:rPr>
          <w:szCs w:val="24"/>
        </w:rPr>
      </w:pPr>
    </w:p>
    <w:p w14:paraId="4651A25A" w14:textId="77777777" w:rsidR="00E24804" w:rsidRDefault="004F2348">
      <w:pPr>
        <w:pStyle w:val="CSAArticolo"/>
        <w:spacing w:before="120" w:after="240"/>
      </w:pPr>
      <w:r>
        <w:rPr>
          <w:szCs w:val="24"/>
        </w:rPr>
        <w:t xml:space="preserve">A tal fine, in relazione ai requisiti per la partecipazione alla procedura previsti dal </w:t>
      </w:r>
      <w:bookmarkStart w:id="0" w:name="_inizio"/>
      <w:r>
        <w:rPr>
          <w:szCs w:val="24"/>
        </w:rPr>
        <w:t>decreto legislativo 18 aprile 2016, n. 50</w:t>
      </w:r>
      <w:bookmarkEnd w:id="0"/>
      <w:r>
        <w:rPr>
          <w:szCs w:val="24"/>
        </w:rPr>
        <w:t xml:space="preserve"> </w:t>
      </w:r>
      <w:proofErr w:type="spellStart"/>
      <w:r>
        <w:rPr>
          <w:szCs w:val="24"/>
        </w:rPr>
        <w:t>s.m.i.</w:t>
      </w:r>
      <w:proofErr w:type="spellEnd"/>
      <w:r>
        <w:rPr>
          <w:szCs w:val="24"/>
        </w:rPr>
        <w:t xml:space="preserve"> «</w:t>
      </w:r>
      <w:r>
        <w:rPr>
          <w:i/>
          <w:szCs w:val="24"/>
        </w:rPr>
        <w:t>Codice dei contratti pubblici</w:t>
      </w:r>
      <w:r>
        <w:rPr>
          <w:szCs w:val="24"/>
        </w:rPr>
        <w:t xml:space="preserve">» [in seguito “Codice”], ai sensi degli articoli 38, comma 3, 46, 47 e 48 del decreto del Presidente della Repubblica 28 dicembre 2000, n. 445 </w:t>
      </w:r>
      <w:proofErr w:type="spellStart"/>
      <w:r>
        <w:rPr>
          <w:szCs w:val="24"/>
        </w:rPr>
        <w:t>s.m.i.</w:t>
      </w:r>
      <w:proofErr w:type="spellEnd"/>
      <w:r>
        <w:rPr>
          <w:szCs w:val="24"/>
        </w:rPr>
        <w:t xml:space="preserve"> </w:t>
      </w:r>
      <w:r>
        <w:rPr>
          <w:szCs w:val="24"/>
        </w:rPr>
        <w:lastRenderedPageBreak/>
        <w:t>«</w:t>
      </w:r>
      <w:r>
        <w:rPr>
          <w:i/>
          <w:szCs w:val="24"/>
        </w:rPr>
        <w:t>Testo unico delle disposizioni legislative e regolamentari in materia di documentazione amministrativa</w:t>
      </w:r>
      <w:r>
        <w:rPr>
          <w:szCs w:val="24"/>
        </w:rPr>
        <w:t>»</w:t>
      </w:r>
      <w:r>
        <w:rPr>
          <w:rStyle w:val="Rimandonotaapidipagina"/>
          <w:szCs w:val="24"/>
        </w:rPr>
        <w:footnoteReference w:id="1"/>
      </w:r>
      <w:r>
        <w:rPr>
          <w:szCs w:val="24"/>
        </w:rPr>
        <w:t>,</w:t>
      </w:r>
    </w:p>
    <w:p w14:paraId="44CE31BC" w14:textId="77777777" w:rsidR="00E24804" w:rsidRDefault="004F2348">
      <w:pPr>
        <w:pStyle w:val="CSAArticolo"/>
        <w:spacing w:before="12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dichiara</w:t>
      </w:r>
    </w:p>
    <w:p w14:paraId="3556C760" w14:textId="77777777" w:rsidR="00E24804" w:rsidRDefault="004F2348">
      <w:pPr>
        <w:pStyle w:val="CSAArticolo"/>
        <w:spacing w:before="120"/>
        <w:jc w:val="center"/>
      </w:pPr>
      <w:r>
        <w:rPr>
          <w:smallCaps/>
          <w:sz w:val="20"/>
        </w:rPr>
        <w:t>[crociare le dichiarazioni di interesse]</w:t>
      </w:r>
    </w:p>
    <w:p w14:paraId="5D2B6BB0" w14:textId="77777777" w:rsidR="00E24804" w:rsidRDefault="00E24804">
      <w:pPr>
        <w:pStyle w:val="CSAArticolo"/>
        <w:spacing w:before="120"/>
        <w:rPr>
          <w:szCs w:val="24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8505"/>
      </w:tblGrid>
      <w:tr w:rsidR="00E24804" w14:paraId="7FDE1818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F3985" w14:textId="77777777" w:rsidR="00E24804" w:rsidRDefault="00E24804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E8373" w14:textId="77777777" w:rsidR="00E24804" w:rsidRDefault="004F2348">
            <w:pPr>
              <w:pStyle w:val="CSAArticolo"/>
              <w:spacing w:after="0"/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5AE57" w14:textId="5AB8CBB1" w:rsidR="00E24804" w:rsidRDefault="004F2348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="00552EBC">
              <w:rPr>
                <w:rFonts w:ascii="Times New Roman" w:hAnsi="Times New Roman" w:cs="Times New Roman"/>
                <w:sz w:val="24"/>
                <w:szCs w:val="24"/>
              </w:rPr>
              <w:t>non incorrere nelle cause di esclusione di cui all’articolo 80,</w:t>
            </w:r>
            <w:r w:rsidR="00552EBC">
              <w:t xml:space="preserve"> </w:t>
            </w:r>
            <w:r w:rsidR="00552EBC" w:rsidRPr="005826E1">
              <w:rPr>
                <w:rFonts w:ascii="Times New Roman" w:hAnsi="Times New Roman" w:cs="Times New Roman"/>
                <w:sz w:val="24"/>
                <w:szCs w:val="24"/>
              </w:rPr>
              <w:t>comma 1, lettera b-bis), e</w:t>
            </w:r>
            <w:r w:rsidR="00552EBC">
              <w:rPr>
                <w:rFonts w:ascii="Times New Roman" w:hAnsi="Times New Roman" w:cs="Times New Roman"/>
                <w:sz w:val="24"/>
                <w:szCs w:val="24"/>
              </w:rPr>
              <w:t xml:space="preserve"> comma 5 </w:t>
            </w:r>
            <w:proofErr w:type="spellStart"/>
            <w:r w:rsidR="00552EBC">
              <w:rPr>
                <w:rFonts w:ascii="Times New Roman" w:hAnsi="Times New Roman" w:cs="Times New Roman"/>
                <w:sz w:val="24"/>
                <w:szCs w:val="24"/>
              </w:rPr>
              <w:t>lett</w:t>
            </w:r>
            <w:proofErr w:type="spellEnd"/>
            <w:r w:rsidR="00552EBC">
              <w:rPr>
                <w:rFonts w:ascii="Times New Roman" w:hAnsi="Times New Roman" w:cs="Times New Roman"/>
                <w:sz w:val="24"/>
                <w:szCs w:val="24"/>
              </w:rPr>
              <w:t xml:space="preserve">. c), c-bis), c-ter), c-quater), </w:t>
            </w:r>
            <w:r w:rsidR="00552EBC" w:rsidRPr="005826E1">
              <w:rPr>
                <w:rFonts w:ascii="Times New Roman" w:hAnsi="Times New Roman" w:cs="Times New Roman"/>
                <w:sz w:val="24"/>
                <w:szCs w:val="24"/>
              </w:rPr>
              <w:t>f-bis) e f-ter)</w:t>
            </w:r>
            <w:r w:rsidR="00552EBC">
              <w:rPr>
                <w:rFonts w:ascii="Times New Roman" w:hAnsi="Times New Roman" w:cs="Times New Roman"/>
                <w:sz w:val="24"/>
                <w:szCs w:val="24"/>
              </w:rPr>
              <w:t xml:space="preserve"> del Codice;</w:t>
            </w:r>
          </w:p>
        </w:tc>
      </w:tr>
      <w:tr w:rsidR="00E24804" w14:paraId="599BFEC6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F3E6B" w14:textId="77777777" w:rsidR="00E24804" w:rsidRDefault="00E24804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A3F5A" w14:textId="77777777" w:rsidR="00E24804" w:rsidRDefault="004F2348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D272D" w14:textId="6E297EB3" w:rsidR="00E24804" w:rsidRDefault="004F2348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 i soggetti di cui all’art</w:t>
            </w:r>
            <w:r w:rsidR="00F55176">
              <w:rPr>
                <w:rFonts w:ascii="Times New Roman" w:hAnsi="Times New Roman" w:cs="Times New Roman"/>
                <w:sz w:val="24"/>
                <w:szCs w:val="24"/>
              </w:rPr>
              <w:t>icolo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80, comma 3, del Codice sono i seguenti:</w:t>
            </w:r>
          </w:p>
          <w:tbl>
            <w:tblPr>
              <w:tblW w:w="8505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25"/>
              <w:gridCol w:w="2126"/>
              <w:gridCol w:w="2127"/>
              <w:gridCol w:w="2127"/>
            </w:tblGrid>
            <w:tr w:rsidR="00E24804" w14:paraId="25D96665" w14:textId="77777777">
              <w:trPr>
                <w:jc w:val="center"/>
              </w:trPr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D4CE21" w14:textId="77777777" w:rsidR="00E24804" w:rsidRDefault="004F2348">
                  <w:pPr>
                    <w:pStyle w:val="AElencotratto"/>
                    <w:tabs>
                      <w:tab w:val="left" w:pos="924"/>
                    </w:tabs>
                    <w:jc w:val="center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Cognome e nome</w:t>
                  </w:r>
                </w:p>
                <w:p w14:paraId="7EF4874D" w14:textId="77777777" w:rsidR="00E24804" w:rsidRDefault="004F2348">
                  <w:pPr>
                    <w:pStyle w:val="AElencotratto"/>
                    <w:tabs>
                      <w:tab w:val="left" w:pos="924"/>
                    </w:tabs>
                    <w:jc w:val="center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Codice fiscale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F78179" w14:textId="77777777" w:rsidR="00E24804" w:rsidRDefault="004F2348">
                  <w:pPr>
                    <w:pStyle w:val="AElencotratto"/>
                    <w:tabs>
                      <w:tab w:val="left" w:pos="924"/>
                    </w:tabs>
                    <w:jc w:val="center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Luogo di nascita</w:t>
                  </w:r>
                </w:p>
                <w:p w14:paraId="032EBE93" w14:textId="77777777" w:rsidR="00E24804" w:rsidRDefault="004F2348">
                  <w:pPr>
                    <w:pStyle w:val="AElencotratto"/>
                    <w:tabs>
                      <w:tab w:val="left" w:pos="924"/>
                    </w:tabs>
                    <w:jc w:val="center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Data di nascita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51C90C" w14:textId="77777777" w:rsidR="00E24804" w:rsidRDefault="004F2348">
                  <w:pPr>
                    <w:pStyle w:val="AElencotratto"/>
                    <w:tabs>
                      <w:tab w:val="left" w:pos="924"/>
                    </w:tabs>
                    <w:jc w:val="center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Comune di residenza</w:t>
                  </w:r>
                </w:p>
                <w:p w14:paraId="639A9B50" w14:textId="77777777" w:rsidR="00E24804" w:rsidRDefault="004F2348">
                  <w:pPr>
                    <w:pStyle w:val="AElencotratto"/>
                    <w:tabs>
                      <w:tab w:val="left" w:pos="924"/>
                    </w:tabs>
                    <w:jc w:val="center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Indirizzo di residenza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45479F" w14:textId="77777777" w:rsidR="00E24804" w:rsidRDefault="004F2348">
                  <w:pPr>
                    <w:pStyle w:val="AElencotratto"/>
                    <w:tabs>
                      <w:tab w:val="left" w:pos="924"/>
                    </w:tabs>
                    <w:jc w:val="center"/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imes New Roman"/>
                      <w:b/>
                      <w:sz w:val="20"/>
                      <w:szCs w:val="20"/>
                    </w:rPr>
                    <w:t>Carica attribuita</w:t>
                  </w:r>
                </w:p>
              </w:tc>
            </w:tr>
            <w:tr w:rsidR="00E24804" w14:paraId="75DF1141" w14:textId="77777777">
              <w:trPr>
                <w:jc w:val="center"/>
              </w:trPr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39FD0C" w14:textId="77777777" w:rsidR="00E24804" w:rsidRDefault="00E24804">
                  <w:pPr>
                    <w:pStyle w:val="AElencotratto"/>
                    <w:tabs>
                      <w:tab w:val="left" w:pos="924"/>
                    </w:tabs>
                    <w:spacing w:before="120" w:after="120" w:line="480" w:lineRule="auto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BAD6C5B" w14:textId="77777777" w:rsidR="00E24804" w:rsidRDefault="00E24804">
                  <w:pPr>
                    <w:pStyle w:val="AElencotratto"/>
                    <w:tabs>
                      <w:tab w:val="left" w:pos="924"/>
                    </w:tabs>
                    <w:spacing w:before="120" w:after="120" w:line="480" w:lineRule="auto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22C555" w14:textId="77777777" w:rsidR="00E24804" w:rsidRDefault="00E24804">
                  <w:pPr>
                    <w:pStyle w:val="AElencotratto"/>
                    <w:tabs>
                      <w:tab w:val="left" w:pos="924"/>
                    </w:tabs>
                    <w:spacing w:before="120" w:after="120" w:line="480" w:lineRule="auto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BF94BD6" w14:textId="77777777" w:rsidR="00E24804" w:rsidRDefault="00E24804">
                  <w:pPr>
                    <w:pStyle w:val="AElencotratto"/>
                    <w:tabs>
                      <w:tab w:val="left" w:pos="924"/>
                    </w:tabs>
                    <w:spacing w:before="120" w:after="120" w:line="480" w:lineRule="auto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24804" w14:paraId="0F7D7693" w14:textId="77777777">
              <w:trPr>
                <w:jc w:val="center"/>
              </w:trPr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A5D384" w14:textId="77777777" w:rsidR="00E24804" w:rsidRDefault="00E24804">
                  <w:pPr>
                    <w:pStyle w:val="AElencotratto"/>
                    <w:tabs>
                      <w:tab w:val="left" w:pos="924"/>
                    </w:tabs>
                    <w:spacing w:before="120" w:after="120" w:line="480" w:lineRule="auto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B02DD2" w14:textId="77777777" w:rsidR="00E24804" w:rsidRDefault="00E24804">
                  <w:pPr>
                    <w:pStyle w:val="AElencotratto"/>
                    <w:tabs>
                      <w:tab w:val="left" w:pos="924"/>
                    </w:tabs>
                    <w:spacing w:before="120" w:after="120" w:line="480" w:lineRule="auto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6DA93FA" w14:textId="77777777" w:rsidR="00E24804" w:rsidRDefault="00E24804">
                  <w:pPr>
                    <w:pStyle w:val="AElencotratto"/>
                    <w:tabs>
                      <w:tab w:val="left" w:pos="924"/>
                    </w:tabs>
                    <w:spacing w:before="120" w:after="120" w:line="480" w:lineRule="auto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A6BAA9E" w14:textId="77777777" w:rsidR="00E24804" w:rsidRDefault="00E24804">
                  <w:pPr>
                    <w:pStyle w:val="AElencotratto"/>
                    <w:tabs>
                      <w:tab w:val="left" w:pos="924"/>
                    </w:tabs>
                    <w:spacing w:before="120" w:after="120" w:line="480" w:lineRule="auto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24804" w14:paraId="14468CBF" w14:textId="77777777">
              <w:trPr>
                <w:jc w:val="center"/>
              </w:trPr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3A8C97" w14:textId="77777777" w:rsidR="00E24804" w:rsidRDefault="00E24804">
                  <w:pPr>
                    <w:pStyle w:val="AElencotratto"/>
                    <w:tabs>
                      <w:tab w:val="left" w:pos="924"/>
                    </w:tabs>
                    <w:spacing w:before="120" w:after="120" w:line="480" w:lineRule="auto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030569E" w14:textId="77777777" w:rsidR="00E24804" w:rsidRDefault="00E24804">
                  <w:pPr>
                    <w:pStyle w:val="AElencotratto"/>
                    <w:tabs>
                      <w:tab w:val="left" w:pos="924"/>
                    </w:tabs>
                    <w:spacing w:before="120" w:after="120" w:line="480" w:lineRule="auto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77DC78" w14:textId="77777777" w:rsidR="00E24804" w:rsidRDefault="00E24804">
                  <w:pPr>
                    <w:pStyle w:val="AElencotratto"/>
                    <w:tabs>
                      <w:tab w:val="left" w:pos="924"/>
                    </w:tabs>
                    <w:spacing w:before="120" w:after="120" w:line="480" w:lineRule="auto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6519ED1" w14:textId="77777777" w:rsidR="00E24804" w:rsidRDefault="00E24804">
                  <w:pPr>
                    <w:pStyle w:val="AElencotratto"/>
                    <w:tabs>
                      <w:tab w:val="left" w:pos="924"/>
                    </w:tabs>
                    <w:spacing w:before="120" w:after="120" w:line="480" w:lineRule="auto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24804" w14:paraId="36BE2882" w14:textId="77777777">
              <w:trPr>
                <w:jc w:val="center"/>
              </w:trPr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924689" w14:textId="77777777" w:rsidR="00E24804" w:rsidRDefault="00E24804">
                  <w:pPr>
                    <w:pStyle w:val="AElencotratto"/>
                    <w:tabs>
                      <w:tab w:val="left" w:pos="924"/>
                    </w:tabs>
                    <w:spacing w:before="120" w:after="120" w:line="480" w:lineRule="auto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A8FD18" w14:textId="77777777" w:rsidR="00E24804" w:rsidRDefault="00E24804">
                  <w:pPr>
                    <w:pStyle w:val="AElencotratto"/>
                    <w:tabs>
                      <w:tab w:val="left" w:pos="924"/>
                    </w:tabs>
                    <w:spacing w:before="120" w:after="120" w:line="480" w:lineRule="auto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0236FE" w14:textId="77777777" w:rsidR="00E24804" w:rsidRDefault="00E24804">
                  <w:pPr>
                    <w:pStyle w:val="AElencotratto"/>
                    <w:tabs>
                      <w:tab w:val="left" w:pos="924"/>
                    </w:tabs>
                    <w:spacing w:before="120" w:after="120" w:line="480" w:lineRule="auto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048DBB" w14:textId="77777777" w:rsidR="00E24804" w:rsidRDefault="00E24804">
                  <w:pPr>
                    <w:pStyle w:val="AElencotratto"/>
                    <w:tabs>
                      <w:tab w:val="left" w:pos="924"/>
                    </w:tabs>
                    <w:spacing w:before="120" w:after="120" w:line="480" w:lineRule="auto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24804" w14:paraId="2606EE68" w14:textId="77777777">
              <w:trPr>
                <w:jc w:val="center"/>
              </w:trPr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824DA72" w14:textId="77777777" w:rsidR="00E24804" w:rsidRDefault="00E24804">
                  <w:pPr>
                    <w:pStyle w:val="AElencotratto"/>
                    <w:tabs>
                      <w:tab w:val="left" w:pos="924"/>
                    </w:tabs>
                    <w:spacing w:before="120" w:after="120" w:line="480" w:lineRule="auto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8DD0B5F" w14:textId="77777777" w:rsidR="00E24804" w:rsidRDefault="00E24804">
                  <w:pPr>
                    <w:pStyle w:val="AElencotratto"/>
                    <w:tabs>
                      <w:tab w:val="left" w:pos="924"/>
                    </w:tabs>
                    <w:spacing w:before="120" w:after="120" w:line="480" w:lineRule="auto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0A320C" w14:textId="77777777" w:rsidR="00E24804" w:rsidRDefault="00E24804">
                  <w:pPr>
                    <w:pStyle w:val="AElencotratto"/>
                    <w:tabs>
                      <w:tab w:val="left" w:pos="924"/>
                    </w:tabs>
                    <w:spacing w:before="120" w:after="120" w:line="480" w:lineRule="auto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92EDDFC" w14:textId="77777777" w:rsidR="00E24804" w:rsidRDefault="00E24804">
                  <w:pPr>
                    <w:pStyle w:val="AElencotratto"/>
                    <w:tabs>
                      <w:tab w:val="left" w:pos="924"/>
                    </w:tabs>
                    <w:spacing w:before="120" w:after="120" w:line="480" w:lineRule="auto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24804" w14:paraId="1FF7E9A6" w14:textId="77777777">
              <w:trPr>
                <w:jc w:val="center"/>
              </w:trPr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F4C7CC" w14:textId="77777777" w:rsidR="00E24804" w:rsidRDefault="00E24804">
                  <w:pPr>
                    <w:pStyle w:val="AElencotratto"/>
                    <w:tabs>
                      <w:tab w:val="left" w:pos="924"/>
                    </w:tabs>
                    <w:spacing w:before="120" w:after="120" w:line="480" w:lineRule="auto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A1C9E8" w14:textId="77777777" w:rsidR="00E24804" w:rsidRDefault="00E24804">
                  <w:pPr>
                    <w:pStyle w:val="AElencotratto"/>
                    <w:tabs>
                      <w:tab w:val="left" w:pos="924"/>
                    </w:tabs>
                    <w:spacing w:before="120" w:after="120" w:line="480" w:lineRule="auto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0CB993A" w14:textId="77777777" w:rsidR="00E24804" w:rsidRDefault="00E24804">
                  <w:pPr>
                    <w:pStyle w:val="AElencotratto"/>
                    <w:tabs>
                      <w:tab w:val="left" w:pos="924"/>
                    </w:tabs>
                    <w:spacing w:before="120" w:after="120" w:line="480" w:lineRule="auto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DC23F00" w14:textId="77777777" w:rsidR="00E24804" w:rsidRDefault="00E24804">
                  <w:pPr>
                    <w:pStyle w:val="AElencotratto"/>
                    <w:tabs>
                      <w:tab w:val="left" w:pos="924"/>
                    </w:tabs>
                    <w:spacing w:before="120" w:after="120" w:line="480" w:lineRule="auto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24804" w14:paraId="7B06CD77" w14:textId="77777777">
              <w:trPr>
                <w:jc w:val="center"/>
              </w:trPr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4CB4885" w14:textId="77777777" w:rsidR="00E24804" w:rsidRDefault="00E24804">
                  <w:pPr>
                    <w:pStyle w:val="AElencotratto"/>
                    <w:tabs>
                      <w:tab w:val="left" w:pos="924"/>
                    </w:tabs>
                    <w:spacing w:before="120" w:after="120" w:line="480" w:lineRule="auto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5A9C72C" w14:textId="77777777" w:rsidR="00E24804" w:rsidRDefault="00E24804">
                  <w:pPr>
                    <w:pStyle w:val="AElencotratto"/>
                    <w:tabs>
                      <w:tab w:val="left" w:pos="924"/>
                    </w:tabs>
                    <w:spacing w:before="120" w:after="120" w:line="480" w:lineRule="auto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D4AA6F1" w14:textId="77777777" w:rsidR="00E24804" w:rsidRDefault="00E24804">
                  <w:pPr>
                    <w:pStyle w:val="AElencotratto"/>
                    <w:tabs>
                      <w:tab w:val="left" w:pos="924"/>
                    </w:tabs>
                    <w:spacing w:before="120" w:after="120" w:line="480" w:lineRule="auto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F36217" w14:textId="77777777" w:rsidR="00E24804" w:rsidRDefault="00E24804">
                  <w:pPr>
                    <w:pStyle w:val="AElencotratto"/>
                    <w:tabs>
                      <w:tab w:val="left" w:pos="924"/>
                    </w:tabs>
                    <w:spacing w:before="120" w:after="120" w:line="480" w:lineRule="auto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E24804" w14:paraId="27F58A3F" w14:textId="77777777">
              <w:trPr>
                <w:jc w:val="center"/>
              </w:trPr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F054883" w14:textId="77777777" w:rsidR="00E24804" w:rsidRDefault="00E24804">
                  <w:pPr>
                    <w:pStyle w:val="AElencotratto"/>
                    <w:tabs>
                      <w:tab w:val="left" w:pos="924"/>
                    </w:tabs>
                    <w:spacing w:before="120" w:after="120" w:line="480" w:lineRule="auto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BBB437" w14:textId="77777777" w:rsidR="00E24804" w:rsidRDefault="00E24804">
                  <w:pPr>
                    <w:pStyle w:val="AElencotratto"/>
                    <w:tabs>
                      <w:tab w:val="left" w:pos="924"/>
                    </w:tabs>
                    <w:spacing w:before="120" w:after="120" w:line="480" w:lineRule="auto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FD67A9" w14:textId="77777777" w:rsidR="00E24804" w:rsidRDefault="00E24804">
                  <w:pPr>
                    <w:pStyle w:val="AElencotratto"/>
                    <w:tabs>
                      <w:tab w:val="left" w:pos="924"/>
                    </w:tabs>
                    <w:spacing w:before="120" w:after="120" w:line="480" w:lineRule="auto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B7EBBC0" w14:textId="77777777" w:rsidR="00E24804" w:rsidRDefault="00E24804">
                  <w:pPr>
                    <w:pStyle w:val="AElencotratto"/>
                    <w:tabs>
                      <w:tab w:val="left" w:pos="924"/>
                    </w:tabs>
                    <w:spacing w:before="120" w:after="120" w:line="480" w:lineRule="auto"/>
                    <w:jc w:val="center"/>
                    <w:rPr>
                      <w:rFonts w:ascii="Arial Narrow" w:hAnsi="Arial Narrow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1C55008" w14:textId="77777777" w:rsidR="00E24804" w:rsidRDefault="004F2348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ovvero sono ricavabili dalla seguente banca dati ufficiale o pubblico registro: ___________________________ da cui i medesimi possono essere ricavati in modo aggiornato alla data di presentazione dell’offerta;</w:t>
            </w:r>
          </w:p>
        </w:tc>
      </w:tr>
      <w:tr w:rsidR="003F5390" w14:paraId="299B074D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B6EFF" w14:textId="77777777" w:rsidR="003F5390" w:rsidRDefault="003F5390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E008E" w14:textId="79E6E657" w:rsidR="003F5390" w:rsidRDefault="003F5390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83236" w14:textId="2AFF0D63" w:rsidR="003F5390" w:rsidRDefault="003F5390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F5390">
              <w:rPr>
                <w:rFonts w:ascii="Times New Roman" w:hAnsi="Times New Roman" w:cs="Times New Roman"/>
                <w:sz w:val="24"/>
                <w:szCs w:val="24"/>
              </w:rPr>
              <w:t>di non partecipare alla medesima gara in altra forma singola o associata, né come ausiliaria per altro concorrente;</w:t>
            </w:r>
          </w:p>
        </w:tc>
      </w:tr>
      <w:tr w:rsidR="00E24804" w14:paraId="163BC91E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9D0CA" w14:textId="77777777" w:rsidR="00E24804" w:rsidRDefault="00E24804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BAD93" w14:textId="77777777" w:rsidR="00E24804" w:rsidRDefault="004F2348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EB23A" w14:textId="77777777" w:rsidR="00E24804" w:rsidRDefault="004F2348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remunerativa l’offerta economica presentata giacché per la sua formulazione ha preso atto e tenuto conto:</w:t>
            </w:r>
          </w:p>
          <w:p w14:paraId="1C681C09" w14:textId="77777777" w:rsidR="00E24804" w:rsidRDefault="004F2348">
            <w:pPr>
              <w:pStyle w:val="AElencotratto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delle condizioni contrattuali e degli oneri compresi quelli eventuali relativi in materia di sicurezza, di assicurazione, di condizioni di lavoro e di previdenza e assistenza in vigore nel luogo dove devono essere svolti i servizi/fornitura;</w:t>
            </w:r>
          </w:p>
          <w:p w14:paraId="61084B40" w14:textId="77777777" w:rsidR="00E24804" w:rsidRDefault="004F2348">
            <w:pPr>
              <w:pStyle w:val="AElencotratto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di tutte le circostanze generali, particolari e locali, nessuna esclusa ed eccettuata, che possono avere influito o influire sia sulla prestazione dei servizi/fornitura, sia sulla determinazione della propria offerta;</w:t>
            </w:r>
          </w:p>
        </w:tc>
      </w:tr>
      <w:tr w:rsidR="00E24804" w14:paraId="27214FB9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F48D6" w14:textId="77777777" w:rsidR="00E24804" w:rsidRDefault="00E24804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9F16B" w14:textId="77777777" w:rsidR="00E24804" w:rsidRDefault="004F2348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F47C5" w14:textId="77777777" w:rsidR="00E24804" w:rsidRDefault="004F2348">
            <w:pPr>
              <w:pStyle w:val="AElencotratto"/>
              <w:tabs>
                <w:tab w:val="left" w:pos="924"/>
                <w:tab w:val="left" w:pos="1080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 accettare, senza condizione o riserva alcuna, tutte le norme e disposizioni contenute nella documentazione gara;</w:t>
            </w:r>
          </w:p>
        </w:tc>
      </w:tr>
      <w:tr w:rsidR="00F74FBC" w14:paraId="4117E887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2AC04" w14:textId="77777777" w:rsidR="00F74FBC" w:rsidRDefault="00F74FBC" w:rsidP="00F74FBC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DEEC5" w14:textId="658630D7" w:rsidR="00F74FBC" w:rsidRDefault="00F74FBC" w:rsidP="00F74FBC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DC2D3" w14:textId="6DDE4201" w:rsidR="00F74FBC" w:rsidRDefault="00F74FBC" w:rsidP="00F74FBC">
            <w:pPr>
              <w:keepNext/>
              <w:spacing w:before="120" w:after="6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di essere edotto degli obblighi derivanti dal Codice di comportamento adottato dalla stazione appaltante con deliberazione della Giunta Comunale n. 306 dell’11 dicembre 2013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reperibile al link </w:t>
            </w:r>
            <w:hyperlink r:id="rId8" w:history="1">
              <w:r>
                <w:rPr>
                  <w:rStyle w:val="Collegamentoipertestuale"/>
                  <w:sz w:val="24"/>
                  <w:szCs w:val="24"/>
                </w:rPr>
                <w:t>http://www.comune.cuneo.it/fileadmin/comune_cuneo/content/amm_organiz/seg_generale/personale/codici_disciplinari/codice_comportamento_dipendenti_Comune_di_Cuneo.pdf</w:t>
              </w:r>
            </w:hyperlink>
            <w:r>
              <w:rPr>
                <w:sz w:val="24"/>
                <w:szCs w:val="24"/>
              </w:rPr>
              <w:t xml:space="preserve"> e si impegna, in caso di aggiudicazione, ad osservare e a far osservare ai propri dipendenti e collaboratori, per quanto applicabile, il suddetto codice, pena la risoluzione del contratto;</w:t>
            </w:r>
          </w:p>
        </w:tc>
      </w:tr>
      <w:tr w:rsidR="00F74FBC" w14:paraId="1CE67403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39611" w14:textId="77777777" w:rsidR="00F74FBC" w:rsidRDefault="00F74FBC" w:rsidP="00F74FBC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0BC3B" w14:textId="77777777" w:rsidR="00F74FBC" w:rsidRDefault="00F74FBC" w:rsidP="00F74FBC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1E3CD" w14:textId="77777777" w:rsidR="00F74FBC" w:rsidRDefault="00F74FBC" w:rsidP="00F74FBC">
            <w:pPr>
              <w:keepNext/>
              <w:spacing w:before="120" w:after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 gli operatori economici non residenti e privi di stabile organizzazione in Italia</w:t>
            </w:r>
          </w:p>
          <w:p w14:paraId="0B9CE413" w14:textId="77777777" w:rsidR="00F74FBC" w:rsidRDefault="00F74FBC" w:rsidP="00F74FBC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 impegnarsi ad uniformarsi, in caso di aggiudicazione, alla disciplina di cui agli articoli 17, comma 2, e 53, comma 3 del </w:t>
            </w:r>
            <w:proofErr w:type="spellStart"/>
            <w:r>
              <w:rPr>
                <w:sz w:val="24"/>
                <w:szCs w:val="24"/>
              </w:rPr>
              <w:t>d.p.r.</w:t>
            </w:r>
            <w:proofErr w:type="spellEnd"/>
            <w:r>
              <w:rPr>
                <w:sz w:val="24"/>
                <w:szCs w:val="24"/>
              </w:rPr>
              <w:t xml:space="preserve"> 633/1972 e a comunicare alla stazione appaltante la nomina del proprio rappresentante fiscale, nelle forme di legge;</w:t>
            </w:r>
          </w:p>
        </w:tc>
      </w:tr>
      <w:tr w:rsidR="00F74FBC" w14:paraId="0900E44C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D5907" w14:textId="77777777" w:rsidR="00F74FBC" w:rsidRPr="00EE2DE6" w:rsidRDefault="00F74FBC" w:rsidP="00F74FBC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D3563" w14:textId="77777777" w:rsidR="00F74FBC" w:rsidRPr="00EE2DE6" w:rsidRDefault="00F74FBC" w:rsidP="00F74FBC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 w:rsidRPr="00EE2DE6"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5FA9F" w14:textId="77777777" w:rsidR="00F74FBC" w:rsidRPr="00EE2DE6" w:rsidRDefault="00F74FBC" w:rsidP="00F74FBC">
            <w:pPr>
              <w:spacing w:before="60" w:after="60"/>
              <w:rPr>
                <w:sz w:val="24"/>
                <w:szCs w:val="24"/>
              </w:rPr>
            </w:pPr>
            <w:r w:rsidRPr="00EE2DE6">
              <w:rPr>
                <w:sz w:val="24"/>
                <w:szCs w:val="24"/>
              </w:rPr>
              <w:t>indica i seguenti dati: domicilio fiscale ………………………………………………...</w:t>
            </w:r>
          </w:p>
          <w:p w14:paraId="066C6F92" w14:textId="77777777" w:rsidR="00F74FBC" w:rsidRPr="00EE2DE6" w:rsidRDefault="00F74FBC" w:rsidP="00F74FBC">
            <w:pPr>
              <w:spacing w:before="60" w:after="60"/>
              <w:jc w:val="both"/>
            </w:pPr>
            <w:r w:rsidRPr="00EE2DE6">
              <w:rPr>
                <w:sz w:val="24"/>
                <w:szCs w:val="24"/>
              </w:rPr>
              <w:t>…………………………………………………………………………………………; codice fiscale …………</w:t>
            </w:r>
            <w:proofErr w:type="gramStart"/>
            <w:r w:rsidRPr="00EE2DE6">
              <w:rPr>
                <w:sz w:val="24"/>
                <w:szCs w:val="24"/>
              </w:rPr>
              <w:t>…….</w:t>
            </w:r>
            <w:proofErr w:type="gramEnd"/>
            <w:r w:rsidRPr="00EE2DE6">
              <w:rPr>
                <w:sz w:val="24"/>
                <w:szCs w:val="24"/>
              </w:rPr>
              <w:t xml:space="preserve">…………, partita IVA ………..……………….;  indica l’indirizzo PEC …………………………………………………………………. </w:t>
            </w:r>
            <w:r w:rsidRPr="00EE2DE6">
              <w:rPr>
                <w:b/>
                <w:sz w:val="24"/>
                <w:szCs w:val="24"/>
              </w:rPr>
              <w:t>oppure</w:t>
            </w:r>
            <w:r w:rsidRPr="00EE2DE6">
              <w:rPr>
                <w:sz w:val="24"/>
                <w:szCs w:val="24"/>
              </w:rPr>
              <w:t>, solo in caso di concorrenti aventi sede in altri Stati membri, l’indirizzo di posta elettronica ……………………………………………</w:t>
            </w:r>
            <w:proofErr w:type="gramStart"/>
            <w:r w:rsidRPr="00EE2DE6">
              <w:rPr>
                <w:sz w:val="24"/>
                <w:szCs w:val="24"/>
              </w:rPr>
              <w:t>…….</w:t>
            </w:r>
            <w:proofErr w:type="gramEnd"/>
            <w:r w:rsidRPr="00EE2DE6">
              <w:rPr>
                <w:sz w:val="24"/>
                <w:szCs w:val="24"/>
              </w:rPr>
              <w:t>.…….…………… ai fini delle comunicazioni di cui all’art. 76, comma 5 del Codice;</w:t>
            </w:r>
          </w:p>
        </w:tc>
      </w:tr>
      <w:tr w:rsidR="00F74FBC" w14:paraId="491CB0CB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70822" w14:textId="77777777" w:rsidR="00F74FBC" w:rsidRPr="00EE2DE6" w:rsidRDefault="00F74FBC" w:rsidP="00F74FBC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FCC2E" w14:textId="77777777" w:rsidR="00F74FBC" w:rsidRPr="00EE2DE6" w:rsidRDefault="00F74FBC" w:rsidP="00F74FBC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 w:rsidRPr="00EE2DE6"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D3A8" w14:textId="53EAF735" w:rsidR="00F74FBC" w:rsidRPr="00EE2DE6" w:rsidRDefault="00F74FBC" w:rsidP="00F74FBC">
            <w:pPr>
              <w:spacing w:before="60" w:after="60"/>
              <w:jc w:val="both"/>
            </w:pPr>
            <w:r w:rsidRPr="00EE2DE6">
              <w:rPr>
                <w:sz w:val="24"/>
              </w:rPr>
              <w:t xml:space="preserve">di essere informato, ai sensi e per gli effetti dell’articolo 13 del decreto legislativo 30 giugno 2003, n. 196 </w:t>
            </w:r>
            <w:proofErr w:type="spellStart"/>
            <w:r w:rsidRPr="00EE2DE6">
              <w:rPr>
                <w:sz w:val="24"/>
              </w:rPr>
              <w:t>s.m.i.</w:t>
            </w:r>
            <w:proofErr w:type="spellEnd"/>
            <w:r w:rsidRPr="00EE2DE6">
              <w:rPr>
                <w:sz w:val="24"/>
              </w:rPr>
              <w:t xml:space="preserve"> e del Regolamento (CE) 27 aprile 2016, n. 2016/679/UE, che i dati personali raccolti saranno trattati, anche con strumenti informatici, esclusivamente nell’ambito della presente gara, nonché dell’esistenza dei diritti di cui all’articolo 7 del medesimo decreto legislativo, nonché del Regolamento (CE);</w:t>
            </w:r>
          </w:p>
        </w:tc>
      </w:tr>
      <w:tr w:rsidR="00F74FBC" w14:paraId="70BEE1F4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730A3" w14:textId="77777777" w:rsidR="00F74FBC" w:rsidRDefault="00F74FBC" w:rsidP="00F74FBC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1D5B3" w14:textId="77777777" w:rsidR="00F74FBC" w:rsidRDefault="00F74FBC" w:rsidP="00F74FBC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010DC" w14:textId="0B12D5C4" w:rsidR="00F74FBC" w:rsidRDefault="00F74FBC" w:rsidP="00F74FBC">
            <w:pPr>
              <w:keepNext/>
              <w:spacing w:before="60" w:after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 gli operatori economici ammessi al concordato preventivo con continuità aziendale di cui all’art. 186 bis del R.D. 16 marzo 1942, n. 267 </w:t>
            </w:r>
            <w:proofErr w:type="spellStart"/>
            <w:r>
              <w:rPr>
                <w:b/>
                <w:sz w:val="24"/>
                <w:szCs w:val="24"/>
              </w:rPr>
              <w:t>s.m.i.</w:t>
            </w:r>
            <w:proofErr w:type="spellEnd"/>
          </w:p>
          <w:p w14:paraId="7093CA25" w14:textId="5AC9980F" w:rsidR="00F74FBC" w:rsidRDefault="00F74FBC" w:rsidP="00F74FBC">
            <w:pPr>
              <w:spacing w:before="60" w:after="60"/>
              <w:jc w:val="both"/>
            </w:pPr>
            <w:bookmarkStart w:id="1" w:name="_Ref496787048"/>
            <w:r>
              <w:rPr>
                <w:sz w:val="24"/>
                <w:szCs w:val="24"/>
              </w:rPr>
              <w:t xml:space="preserve">indica, ad integrazione di quanto indicato nella parte  III, sez. C, </w:t>
            </w:r>
            <w:proofErr w:type="spellStart"/>
            <w:r>
              <w:rPr>
                <w:sz w:val="24"/>
                <w:szCs w:val="24"/>
              </w:rPr>
              <w:t>lett</w:t>
            </w:r>
            <w:proofErr w:type="spellEnd"/>
            <w:r>
              <w:rPr>
                <w:sz w:val="24"/>
                <w:szCs w:val="24"/>
              </w:rPr>
              <w:t xml:space="preserve">. d) del DGUE, i seguenti  estremi del </w:t>
            </w:r>
            <w:r>
              <w:rPr>
                <w:iCs/>
                <w:sz w:val="24"/>
                <w:szCs w:val="24"/>
              </w:rPr>
              <w:t>provvedimento di ammissione al concordato e del provvedimento di autorizzazione a partecipare alle gare ……………………… rilasciati dal Tribunale di  …………………………</w:t>
            </w:r>
            <w:r>
              <w:rPr>
                <w:sz w:val="24"/>
                <w:szCs w:val="24"/>
              </w:rPr>
              <w:t xml:space="preserve"> nonché dichiara di non partecipare alla gara quale mandataria di un raggruppamento temporaneo di imprese e che le altre imprese aderenti al raggruppamento non sono assoggettate ad una procedura concorsuale ai sensi dell’art. 186  </w:t>
            </w:r>
            <w:r>
              <w:rPr>
                <w:i/>
                <w:sz w:val="24"/>
                <w:szCs w:val="24"/>
              </w:rPr>
              <w:t>bis,</w:t>
            </w:r>
            <w:r>
              <w:rPr>
                <w:sz w:val="24"/>
                <w:szCs w:val="24"/>
              </w:rPr>
              <w:t xml:space="preserve"> comma 6 del </w:t>
            </w:r>
            <w:bookmarkEnd w:id="1"/>
            <w:r>
              <w:rPr>
                <w:sz w:val="24"/>
                <w:szCs w:val="24"/>
              </w:rPr>
              <w:t xml:space="preserve">R.D. 16 marzo 1942, n. 267 </w:t>
            </w:r>
            <w:proofErr w:type="spellStart"/>
            <w:r>
              <w:rPr>
                <w:sz w:val="24"/>
                <w:szCs w:val="24"/>
              </w:rPr>
              <w:t>s.m.i.</w:t>
            </w:r>
            <w:proofErr w:type="spellEnd"/>
          </w:p>
        </w:tc>
      </w:tr>
      <w:tr w:rsidR="004F084E" w14:paraId="4E6B0F76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8F6B0" w14:textId="77777777" w:rsidR="004F084E" w:rsidRDefault="004F084E" w:rsidP="00F74FBC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C728A" w14:textId="4694B7E2" w:rsidR="004F084E" w:rsidRDefault="004F084E" w:rsidP="00F74FBC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04E1B" w14:textId="1F460C5D" w:rsidR="004F084E" w:rsidRDefault="004F084E" w:rsidP="004F084E">
            <w:pPr>
              <w:keepNext/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al fine di </w:t>
            </w:r>
            <w:r>
              <w:rPr>
                <w:sz w:val="23"/>
                <w:szCs w:val="23"/>
              </w:rPr>
              <w:t xml:space="preserve">fruire delle riduzioni </w:t>
            </w:r>
            <w:r>
              <w:rPr>
                <w:sz w:val="23"/>
                <w:szCs w:val="23"/>
              </w:rPr>
              <w:t>previste</w:t>
            </w:r>
            <w:r>
              <w:rPr>
                <w:sz w:val="24"/>
                <w:szCs w:val="24"/>
              </w:rPr>
              <w:t xml:space="preserve"> dall’articolo 93, comma7, del Codice, </w:t>
            </w:r>
            <w:r w:rsidRPr="004F084E">
              <w:rPr>
                <w:sz w:val="24"/>
                <w:szCs w:val="24"/>
              </w:rPr>
              <w:t xml:space="preserve">il possesso dei </w:t>
            </w:r>
            <w:r>
              <w:rPr>
                <w:sz w:val="24"/>
                <w:szCs w:val="24"/>
              </w:rPr>
              <w:t>seguenti</w:t>
            </w:r>
            <w:r w:rsidRPr="004F084E">
              <w:rPr>
                <w:sz w:val="24"/>
                <w:szCs w:val="24"/>
              </w:rPr>
              <w:t xml:space="preserve"> requisiti</w:t>
            </w:r>
            <w:r>
              <w:rPr>
                <w:sz w:val="24"/>
                <w:szCs w:val="24"/>
              </w:rPr>
              <w:t>:</w:t>
            </w:r>
          </w:p>
          <w:p w14:paraId="6D4E0716" w14:textId="77777777" w:rsidR="004F084E" w:rsidRDefault="004F084E" w:rsidP="004F084E">
            <w:pPr>
              <w:keepNext/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</w:t>
            </w:r>
          </w:p>
          <w:p w14:paraId="70A6B3D4" w14:textId="77777777" w:rsidR="004F084E" w:rsidRDefault="004F084E" w:rsidP="004F084E">
            <w:pPr>
              <w:keepNext/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</w:t>
            </w:r>
          </w:p>
          <w:p w14:paraId="1ACFB2F8" w14:textId="77777777" w:rsidR="004F084E" w:rsidRDefault="004F084E">
            <w:r>
              <w:rPr>
                <w:sz w:val="24"/>
                <w:szCs w:val="24"/>
              </w:rPr>
              <w:t>_____________________________________________________________________</w:t>
            </w:r>
          </w:p>
          <w:p w14:paraId="26F2DF3E" w14:textId="07332854" w:rsidR="004F084E" w:rsidRDefault="004F084E" w:rsidP="004F084E">
            <w:pPr>
              <w:keepNext/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</w:t>
            </w:r>
            <w:bookmarkStart w:id="2" w:name="_GoBack"/>
            <w:bookmarkEnd w:id="2"/>
          </w:p>
        </w:tc>
      </w:tr>
      <w:tr w:rsidR="005D67EF" w14:paraId="2288BE74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315E7" w14:textId="77777777" w:rsidR="005D67EF" w:rsidRDefault="005D67EF" w:rsidP="00F74FBC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BF2FE" w14:textId="2A25A03C" w:rsidR="005D67EF" w:rsidRDefault="005D67EF" w:rsidP="00F74FBC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5DD54" w14:textId="43D48D12" w:rsidR="005D67EF" w:rsidRDefault="00826613" w:rsidP="00826613">
            <w:pPr>
              <w:keepNext/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essere iscritto</w:t>
            </w:r>
            <w:r w:rsidR="00626B3C" w:rsidRPr="00626B3C">
              <w:rPr>
                <w:sz w:val="24"/>
                <w:szCs w:val="24"/>
              </w:rPr>
              <w:t xml:space="preserve"> nel Registro delle Imprese oppure </w:t>
            </w:r>
            <w:r w:rsidR="00626B3C" w:rsidRPr="00C678A6">
              <w:rPr>
                <w:sz w:val="24"/>
                <w:szCs w:val="24"/>
              </w:rPr>
              <w:t>nell’Albo delle Imprese artigiane per</w:t>
            </w:r>
            <w:r w:rsidR="00626B3C" w:rsidRPr="00626B3C">
              <w:rPr>
                <w:sz w:val="24"/>
                <w:szCs w:val="24"/>
              </w:rPr>
              <w:t xml:space="preserve"> attività coerenti con quelle oggetto d</w:t>
            </w:r>
            <w:r>
              <w:rPr>
                <w:sz w:val="24"/>
                <w:szCs w:val="24"/>
              </w:rPr>
              <w:t>ella presente procedura di gara;</w:t>
            </w:r>
          </w:p>
        </w:tc>
      </w:tr>
      <w:tr w:rsidR="00826613" w14:paraId="394A031E" w14:textId="77777777">
        <w:trPr>
          <w:jc w:val="center"/>
        </w:trPr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85B86" w14:textId="77777777" w:rsidR="00826613" w:rsidRDefault="00826613" w:rsidP="00826613">
            <w:pPr>
              <w:pStyle w:val="CSAArticolo"/>
              <w:numPr>
                <w:ilvl w:val="0"/>
                <w:numId w:val="4"/>
              </w:numPr>
              <w:spacing w:after="0"/>
              <w:ind w:left="0" w:firstLine="0"/>
              <w:rPr>
                <w:smallCaps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C089C" w14:textId="56C62935" w:rsidR="00826613" w:rsidRDefault="00826613" w:rsidP="00826613">
            <w:pPr>
              <w:pStyle w:val="CSAArticolo"/>
              <w:spacing w:after="0"/>
              <w:rPr>
                <w:rFonts w:ascii="Wingdings" w:eastAsia="Wingdings" w:hAnsi="Wingdings" w:cs="Wingdings"/>
                <w:smallCaps/>
                <w:sz w:val="48"/>
                <w:szCs w:val="48"/>
              </w:rPr>
            </w:pPr>
            <w:r>
              <w:rPr>
                <w:rFonts w:ascii="Wingdings" w:eastAsia="Wingdings" w:hAnsi="Wingdings" w:cs="Wingdings"/>
                <w:smallCaps/>
                <w:sz w:val="48"/>
                <w:szCs w:val="48"/>
              </w:rPr>
              <w:t></w:t>
            </w:r>
          </w:p>
        </w:tc>
        <w:tc>
          <w:tcPr>
            <w:tcW w:w="8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315DA" w14:textId="07560085" w:rsidR="00826613" w:rsidRPr="00626B3C" w:rsidRDefault="005B5830" w:rsidP="00826613">
            <w:pPr>
              <w:keepNext/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 aver </w:t>
            </w:r>
            <w:r w:rsidRPr="005B5830">
              <w:rPr>
                <w:sz w:val="24"/>
                <w:szCs w:val="24"/>
              </w:rPr>
              <w:t>eseguito almeno cinque forniture analoghe di prodotti farmaceutici e parafarmaceutici di importo complessivo minimo pari a € 8.000.000,00 [euro otto milioni/00] oltre all’Iva nella misura di legge, di cui almeno una fornitura con importo in un anno non inferiore a € 1.500.000,00 [euro un milione e cinquecentomila/00] oltre all’Iva nella misura di legge</w:t>
            </w:r>
          </w:p>
        </w:tc>
      </w:tr>
    </w:tbl>
    <w:p w14:paraId="25654D6E" w14:textId="77777777" w:rsidR="00E24804" w:rsidRDefault="00E24804">
      <w:pPr>
        <w:pStyle w:val="CSAArticolo"/>
        <w:spacing w:after="0"/>
        <w:rPr>
          <w:smallCaps/>
          <w:szCs w:val="24"/>
        </w:rPr>
      </w:pPr>
    </w:p>
    <w:p w14:paraId="3A5831F4" w14:textId="77777777" w:rsidR="00E24804" w:rsidRDefault="00E24804">
      <w:pPr>
        <w:pStyle w:val="AElencotratto"/>
        <w:rPr>
          <w:rFonts w:ascii="Times New Roman" w:hAnsi="Times New Roman" w:cs="Times New Roman"/>
          <w:sz w:val="24"/>
          <w:szCs w:val="24"/>
        </w:rPr>
      </w:pPr>
    </w:p>
    <w:p w14:paraId="36A0B330" w14:textId="1004289E" w:rsidR="00E24804" w:rsidRPr="00F55176" w:rsidRDefault="004F2348" w:rsidP="00E52781">
      <w:pPr>
        <w:widowControl w:val="0"/>
        <w:ind w:left="5664"/>
        <w:jc w:val="center"/>
        <w:rPr>
          <w:rFonts w:ascii="Arial Narrow" w:hAnsi="Arial Narrow"/>
          <w:sz w:val="24"/>
        </w:rPr>
      </w:pPr>
      <w:r w:rsidRPr="00F55176">
        <w:rPr>
          <w:rFonts w:ascii="Arial Narrow" w:hAnsi="Arial Narrow"/>
          <w:sz w:val="24"/>
        </w:rPr>
        <w:t xml:space="preserve">[Firma </w:t>
      </w:r>
      <w:r w:rsidR="00E52781" w:rsidRPr="00F55176">
        <w:rPr>
          <w:rFonts w:ascii="Arial Narrow" w:hAnsi="Arial Narrow"/>
          <w:sz w:val="24"/>
        </w:rPr>
        <w:t>digitale</w:t>
      </w:r>
      <w:r w:rsidRPr="00F55176">
        <w:rPr>
          <w:rFonts w:ascii="Arial Narrow" w:hAnsi="Arial Narrow"/>
          <w:sz w:val="24"/>
        </w:rPr>
        <w:t>]</w:t>
      </w:r>
    </w:p>
    <w:p w14:paraId="70A1FAC4" w14:textId="77777777" w:rsidR="00AF52E1" w:rsidRDefault="00AF52E1">
      <w:pPr>
        <w:suppressAutoHyphens w:val="0"/>
        <w:rPr>
          <w:bCs/>
          <w:sz w:val="32"/>
          <w:szCs w:val="28"/>
        </w:rPr>
      </w:pPr>
      <w:r>
        <w:rPr>
          <w:bCs/>
          <w:sz w:val="32"/>
          <w:szCs w:val="28"/>
        </w:rPr>
        <w:br w:type="page"/>
      </w:r>
    </w:p>
    <w:p w14:paraId="3CA867EA" w14:textId="77777777" w:rsidR="00AF52E1" w:rsidRDefault="00AF52E1" w:rsidP="00AF52E1">
      <w:pPr>
        <w:suppressAutoHyphens w:val="0"/>
        <w:spacing w:after="120"/>
        <w:jc w:val="center"/>
        <w:textAlignment w:val="auto"/>
        <w:rPr>
          <w:sz w:val="32"/>
          <w:szCs w:val="32"/>
        </w:rPr>
      </w:pPr>
      <w:r>
        <w:rPr>
          <w:sz w:val="32"/>
          <w:szCs w:val="32"/>
        </w:rPr>
        <w:lastRenderedPageBreak/>
        <w:t>Obblighi informativi</w:t>
      </w:r>
    </w:p>
    <w:p w14:paraId="23A74058" w14:textId="77777777" w:rsidR="00AF52E1" w:rsidRDefault="00AF52E1" w:rsidP="00AF52E1">
      <w:pPr>
        <w:suppressAutoHyphens w:val="0"/>
        <w:spacing w:after="120"/>
        <w:jc w:val="center"/>
        <w:textAlignment w:val="auto"/>
      </w:pPr>
      <w:r>
        <w:rPr>
          <w:b/>
          <w:sz w:val="22"/>
          <w:szCs w:val="22"/>
        </w:rPr>
        <w:t>[Regolamento (UE) 2016/679 «</w:t>
      </w:r>
      <w:r>
        <w:rPr>
          <w:b/>
          <w:i/>
          <w:sz w:val="22"/>
          <w:szCs w:val="22"/>
        </w:rPr>
        <w:t>Informazione e accesso ai dati personali</w:t>
      </w:r>
      <w:r>
        <w:rPr>
          <w:b/>
          <w:sz w:val="22"/>
          <w:szCs w:val="22"/>
        </w:rPr>
        <w:t>»]</w:t>
      </w:r>
    </w:p>
    <w:p w14:paraId="625C3C9E" w14:textId="20CA40F5" w:rsidR="00AF52E1" w:rsidRDefault="00AF52E1" w:rsidP="00AF52E1">
      <w:pPr>
        <w:suppressAutoHyphens w:val="0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Ai sensi dell’articolo 13 del Regolamento (UE) 2016/679 (di seguito “GDPR 2016/679”), recante disposizioni a tutela delle persone e di altri soggetti relativamente al trattamento dei dati personali, si informa che i dati personali forniti saranno trattati nel rispetto della normativa richiamata e degli obblighi di riservatezza cui è tenuto il Comune di Cuneo. L’informativa specifica inerente il trattamento dei suoi dati riguardo al presente procedimento può essere visonata sul sito internet alla pagina </w:t>
      </w:r>
      <w:hyperlink r:id="rId9" w:history="1">
        <w:r w:rsidRPr="00155CBE">
          <w:rPr>
            <w:rStyle w:val="Collegamentoipertestuale"/>
            <w:sz w:val="24"/>
            <w:szCs w:val="24"/>
          </w:rPr>
          <w:t>www.comune.cuneo.it/privacy.html</w:t>
        </w:r>
      </w:hyperlink>
      <w:r>
        <w:rPr>
          <w:rFonts w:eastAsia="Calibri"/>
          <w:sz w:val="24"/>
          <w:szCs w:val="24"/>
          <w:lang w:eastAsia="en-US"/>
        </w:rPr>
        <w:t>, dove sono presenti i link alle varie attività.</w:t>
      </w:r>
    </w:p>
    <w:p w14:paraId="0A2AC8C1" w14:textId="26644E1C" w:rsidR="00AF52E1" w:rsidRDefault="00AF52E1" w:rsidP="00AF52E1">
      <w:pPr>
        <w:suppressAutoHyphens w:val="0"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14:paraId="5A0239EB" w14:textId="77777777" w:rsidR="00AF52E1" w:rsidRDefault="00AF52E1" w:rsidP="00AF52E1">
      <w:pPr>
        <w:ind w:left="6381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L’amministratore unico</w:t>
      </w:r>
    </w:p>
    <w:p w14:paraId="2274DB31" w14:textId="77777777" w:rsidR="00AF52E1" w:rsidRDefault="00AF52E1" w:rsidP="00AF52E1">
      <w:pPr>
        <w:ind w:left="6381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Conte dott. Gianpiero</w:t>
      </w:r>
    </w:p>
    <w:p w14:paraId="71155246" w14:textId="77777777" w:rsidR="00AF52E1" w:rsidRDefault="00AF52E1" w:rsidP="00AF52E1">
      <w:pPr>
        <w:suppressAutoHyphens w:val="0"/>
        <w:ind w:firstLine="709"/>
        <w:jc w:val="both"/>
        <w:textAlignment w:val="auto"/>
      </w:pPr>
    </w:p>
    <w:p w14:paraId="70E17A52" w14:textId="77777777" w:rsidR="00AF52E1" w:rsidRDefault="00AF52E1" w:rsidP="00AF52E1">
      <w:pPr>
        <w:ind w:left="6381"/>
        <w:jc w:val="center"/>
        <w:rPr>
          <w:rFonts w:ascii="Book Antiqua" w:hAnsi="Book Antiqua"/>
          <w:b/>
          <w:sz w:val="24"/>
          <w:szCs w:val="24"/>
        </w:rPr>
      </w:pPr>
    </w:p>
    <w:sectPr w:rsidR="00AF52E1"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02B6B" w14:textId="77777777" w:rsidR="00225632" w:rsidRDefault="00225632">
      <w:r>
        <w:separator/>
      </w:r>
    </w:p>
  </w:endnote>
  <w:endnote w:type="continuationSeparator" w:id="0">
    <w:p w14:paraId="029267DC" w14:textId="77777777" w:rsidR="00225632" w:rsidRDefault="0022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3CFEA" w14:textId="77777777" w:rsidR="00225632" w:rsidRDefault="00225632">
      <w:r>
        <w:rPr>
          <w:color w:val="000000"/>
        </w:rPr>
        <w:separator/>
      </w:r>
    </w:p>
  </w:footnote>
  <w:footnote w:type="continuationSeparator" w:id="0">
    <w:p w14:paraId="376DFC79" w14:textId="77777777" w:rsidR="00225632" w:rsidRDefault="00225632">
      <w:r>
        <w:continuationSeparator/>
      </w:r>
    </w:p>
  </w:footnote>
  <w:footnote w:id="1">
    <w:p w14:paraId="0BAE0668" w14:textId="77777777" w:rsidR="00E24804" w:rsidRDefault="004F2348">
      <w:pPr>
        <w:keepNext/>
        <w:keepLines/>
        <w:jc w:val="both"/>
      </w:pPr>
      <w:r>
        <w:rPr>
          <w:rStyle w:val="Rimandonotaapidipagina"/>
        </w:rPr>
        <w:footnoteRef/>
      </w:r>
      <w:r>
        <w:t xml:space="preserve"> Ai sensi dell’articolo 76 del D.P.R. 28 dicembre 2000 n. 445 </w:t>
      </w:r>
      <w:proofErr w:type="spellStart"/>
      <w:r>
        <w:t>s.m.i.</w:t>
      </w:r>
      <w:proofErr w:type="spellEnd"/>
      <w:r>
        <w:t xml:space="preserve"> «Norme penali»:</w:t>
      </w:r>
    </w:p>
    <w:p w14:paraId="2E3871CA" w14:textId="77777777" w:rsidR="00E24804" w:rsidRDefault="004F2348">
      <w:pPr>
        <w:pStyle w:val="Corpotesto"/>
        <w:keepNext/>
        <w:keepLines/>
        <w:numPr>
          <w:ilvl w:val="0"/>
          <w:numId w:val="3"/>
        </w:numPr>
        <w:spacing w:before="0"/>
        <w:ind w:left="426" w:hanging="284"/>
        <w:rPr>
          <w:sz w:val="20"/>
        </w:rPr>
      </w:pPr>
      <w:r>
        <w:rPr>
          <w:sz w:val="20"/>
        </w:rPr>
        <w:t>chiunque rilascia dichiarazioni mendaci, forma atti falsi o ne fa uso nei casi previsti dal presente testo unico è punito ai sensi del codice penale e delle leggi speciali in materia;</w:t>
      </w:r>
    </w:p>
    <w:p w14:paraId="46721A17" w14:textId="77777777" w:rsidR="00E24804" w:rsidRDefault="004F2348">
      <w:pPr>
        <w:keepLines/>
        <w:numPr>
          <w:ilvl w:val="0"/>
          <w:numId w:val="3"/>
        </w:numPr>
        <w:ind w:left="426" w:hanging="284"/>
        <w:jc w:val="both"/>
      </w:pPr>
      <w:r>
        <w:t>l’esibizione di un atto contenente dati non più rispondenti a verità equivale ad uso di atto falso;</w:t>
      </w:r>
    </w:p>
    <w:p w14:paraId="225FB7AE" w14:textId="77777777" w:rsidR="00E24804" w:rsidRDefault="004F2348">
      <w:pPr>
        <w:keepLines/>
        <w:numPr>
          <w:ilvl w:val="0"/>
          <w:numId w:val="3"/>
        </w:numPr>
        <w:ind w:left="426" w:hanging="284"/>
        <w:jc w:val="both"/>
      </w:pPr>
      <w:r>
        <w:t>le dichiarazioni sostitutive rese ai sensi degli articoli 46 e 47 e le dichiarazioni rese per conto delle persone indicate nell’articolo 4, comma 2, sono considerate come fatte a pubblico ufficiale.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0785E"/>
    <w:multiLevelType w:val="multilevel"/>
    <w:tmpl w:val="DB1ECF5A"/>
    <w:lvl w:ilvl="0">
      <w:numFmt w:val="bullet"/>
      <w:lvlText w:val="—"/>
      <w:lvlJc w:val="left"/>
      <w:pPr>
        <w:ind w:left="36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1AC34F24"/>
    <w:multiLevelType w:val="multilevel"/>
    <w:tmpl w:val="AC6894D0"/>
    <w:lvl w:ilvl="0">
      <w:start w:val="1"/>
      <w:numFmt w:val="decimal"/>
      <w:lvlText w:val="%1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677A3"/>
    <w:multiLevelType w:val="hybridMultilevel"/>
    <w:tmpl w:val="E9AAC6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AA3311"/>
    <w:multiLevelType w:val="multilevel"/>
    <w:tmpl w:val="812CDDEC"/>
    <w:lvl w:ilvl="0">
      <w:numFmt w:val="bullet"/>
      <w:lvlText w:val=""/>
      <w:lvlJc w:val="left"/>
      <w:pPr>
        <w:ind w:left="567" w:hanging="567"/>
      </w:pPr>
      <w:rPr>
        <w:rFonts w:ascii="Wingdings" w:hAnsi="Wingdings"/>
        <w:sz w:val="48"/>
      </w:rPr>
    </w:lvl>
    <w:lvl w:ilvl="1">
      <w:numFmt w:val="bullet"/>
      <w:lvlText w:val="o"/>
      <w:lvlJc w:val="left"/>
      <w:pPr>
        <w:ind w:left="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4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1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8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6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3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043" w:hanging="360"/>
      </w:pPr>
      <w:rPr>
        <w:rFonts w:ascii="Wingdings" w:hAnsi="Wingdings"/>
      </w:rPr>
    </w:lvl>
  </w:abstractNum>
  <w:abstractNum w:abstractNumId="4" w15:restartNumberingAfterBreak="0">
    <w:nsid w:val="2DC93ED9"/>
    <w:multiLevelType w:val="multilevel"/>
    <w:tmpl w:val="7A245D92"/>
    <w:lvl w:ilvl="0">
      <w:start w:val="1"/>
      <w:numFmt w:val="decimal"/>
      <w:lvlText w:val="%1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C27D9"/>
    <w:multiLevelType w:val="hybridMultilevel"/>
    <w:tmpl w:val="879855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77835"/>
    <w:multiLevelType w:val="multilevel"/>
    <w:tmpl w:val="D17C3B36"/>
    <w:lvl w:ilvl="0">
      <w:numFmt w:val="bullet"/>
      <w:lvlText w:val="r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4D963635"/>
    <w:multiLevelType w:val="multilevel"/>
    <w:tmpl w:val="BD3E934E"/>
    <w:lvl w:ilvl="0">
      <w:numFmt w:val="bullet"/>
      <w:lvlText w:val="—"/>
      <w:lvlJc w:val="left"/>
      <w:pPr>
        <w:ind w:left="357" w:hanging="357"/>
      </w:pPr>
      <w:rPr>
        <w:rFonts w:ascii="Times New Roman" w:hAnsi="Times New Roman" w:cs="Times New Roman"/>
      </w:rPr>
    </w:lvl>
    <w:lvl w:ilvl="1">
      <w:numFmt w:val="bullet"/>
      <w:lvlText w:val=""/>
      <w:lvlJc w:val="left"/>
      <w:pPr>
        <w:ind w:left="-36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4">
      <w:numFmt w:val="bullet"/>
      <w:lvlText w:val=""/>
      <w:lvlJc w:val="left"/>
      <w:pPr>
        <w:ind w:left="720" w:hanging="360"/>
      </w:pPr>
      <w:rPr>
        <w:rFonts w:ascii="Symbol" w:hAnsi="Symbol"/>
      </w:rPr>
    </w:lvl>
    <w:lvl w:ilvl="5"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7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>
      <w:numFmt w:val="bullet"/>
      <w:lvlText w:val=""/>
      <w:lvlJc w:val="left"/>
      <w:pPr>
        <w:ind w:left="2160" w:hanging="360"/>
      </w:pPr>
      <w:rPr>
        <w:rFonts w:ascii="Symbol" w:hAnsi="Symbol"/>
      </w:rPr>
    </w:lvl>
  </w:abstractNum>
  <w:abstractNum w:abstractNumId="8" w15:restartNumberingAfterBreak="0">
    <w:nsid w:val="5F0454AF"/>
    <w:multiLevelType w:val="multilevel"/>
    <w:tmpl w:val="1F9AAF36"/>
    <w:lvl w:ilvl="0">
      <w:numFmt w:val="bullet"/>
      <w:lvlText w:val="—"/>
      <w:lvlJc w:val="left"/>
      <w:pPr>
        <w:ind w:left="516" w:hanging="516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0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3" w:hanging="360"/>
      </w:pPr>
      <w:rPr>
        <w:rFonts w:ascii="Wingdings" w:hAnsi="Wingdings"/>
      </w:rPr>
    </w:lvl>
  </w:abstractNum>
  <w:abstractNum w:abstractNumId="9" w15:restartNumberingAfterBreak="0">
    <w:nsid w:val="5F3A73AF"/>
    <w:multiLevelType w:val="hybridMultilevel"/>
    <w:tmpl w:val="6C821ADE"/>
    <w:lvl w:ilvl="0" w:tplc="311688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04"/>
    <w:rsid w:val="000376D3"/>
    <w:rsid w:val="00063772"/>
    <w:rsid w:val="00120D2E"/>
    <w:rsid w:val="00125385"/>
    <w:rsid w:val="001540A1"/>
    <w:rsid w:val="00155CBE"/>
    <w:rsid w:val="001857A8"/>
    <w:rsid w:val="001E6354"/>
    <w:rsid w:val="00224B42"/>
    <w:rsid w:val="00225632"/>
    <w:rsid w:val="00367D61"/>
    <w:rsid w:val="003F5390"/>
    <w:rsid w:val="004108FD"/>
    <w:rsid w:val="00422442"/>
    <w:rsid w:val="004B42CD"/>
    <w:rsid w:val="004F084E"/>
    <w:rsid w:val="004F2348"/>
    <w:rsid w:val="00510D8B"/>
    <w:rsid w:val="005503CE"/>
    <w:rsid w:val="00552EBC"/>
    <w:rsid w:val="005776C9"/>
    <w:rsid w:val="00580711"/>
    <w:rsid w:val="00590571"/>
    <w:rsid w:val="00590C1A"/>
    <w:rsid w:val="005B5830"/>
    <w:rsid w:val="005D67EF"/>
    <w:rsid w:val="005F4123"/>
    <w:rsid w:val="00626B3C"/>
    <w:rsid w:val="007361B8"/>
    <w:rsid w:val="00751789"/>
    <w:rsid w:val="00756B31"/>
    <w:rsid w:val="007A5E57"/>
    <w:rsid w:val="00826613"/>
    <w:rsid w:val="00856DFF"/>
    <w:rsid w:val="00870313"/>
    <w:rsid w:val="00886909"/>
    <w:rsid w:val="009013C2"/>
    <w:rsid w:val="00905DF5"/>
    <w:rsid w:val="00950DA8"/>
    <w:rsid w:val="009C4BEB"/>
    <w:rsid w:val="00A80860"/>
    <w:rsid w:val="00AB2827"/>
    <w:rsid w:val="00AC09B9"/>
    <w:rsid w:val="00AE3957"/>
    <w:rsid w:val="00AE5D67"/>
    <w:rsid w:val="00AF52E1"/>
    <w:rsid w:val="00B46B90"/>
    <w:rsid w:val="00B47A57"/>
    <w:rsid w:val="00B74BCC"/>
    <w:rsid w:val="00B74FC6"/>
    <w:rsid w:val="00BA47D5"/>
    <w:rsid w:val="00BC1AD7"/>
    <w:rsid w:val="00C678A6"/>
    <w:rsid w:val="00CC01C8"/>
    <w:rsid w:val="00CC2797"/>
    <w:rsid w:val="00D04A3A"/>
    <w:rsid w:val="00D13CD9"/>
    <w:rsid w:val="00D774DF"/>
    <w:rsid w:val="00DF10F5"/>
    <w:rsid w:val="00DF2145"/>
    <w:rsid w:val="00E1795E"/>
    <w:rsid w:val="00E24804"/>
    <w:rsid w:val="00E400BB"/>
    <w:rsid w:val="00E426B1"/>
    <w:rsid w:val="00E52781"/>
    <w:rsid w:val="00EC051E"/>
    <w:rsid w:val="00ED3F33"/>
    <w:rsid w:val="00EE2DE6"/>
    <w:rsid w:val="00F55176"/>
    <w:rsid w:val="00F63192"/>
    <w:rsid w:val="00F74FBC"/>
    <w:rsid w:val="00FE40FA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C0F0"/>
  <w15:docId w15:val="{27CF0B57-446D-4FF4-91AB-A88EA317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3">
    <w:name w:val="heading 3"/>
    <w:basedOn w:val="Normale"/>
    <w:next w:val="Normale"/>
    <w:pPr>
      <w:spacing w:line="480" w:lineRule="auto"/>
      <w:jc w:val="both"/>
      <w:outlineLvl w:val="2"/>
    </w:pPr>
    <w:rPr>
      <w:rFonts w:ascii="Calibri" w:eastAsia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before="120"/>
      <w:jc w:val="both"/>
    </w:pPr>
    <w:rPr>
      <w:sz w:val="24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ACorpoarticolo">
    <w:name w:val="A_Corpo articolo"/>
    <w:basedOn w:val="Normale"/>
    <w:pPr>
      <w:autoSpaceDE w:val="0"/>
      <w:spacing w:before="60"/>
      <w:jc w:val="both"/>
    </w:pPr>
    <w:rPr>
      <w:rFonts w:ascii="Arial" w:hAnsi="Arial" w:cs="Arial"/>
      <w:sz w:val="22"/>
      <w:szCs w:val="22"/>
    </w:rPr>
  </w:style>
  <w:style w:type="character" w:customStyle="1" w:styleId="ACorpoarticoloCarattere">
    <w:name w:val="A_Corpo articolo Carattere"/>
    <w:rPr>
      <w:rFonts w:ascii="Arial" w:hAnsi="Arial" w:cs="Arial"/>
      <w:sz w:val="22"/>
      <w:szCs w:val="22"/>
      <w:lang w:val="it-IT" w:eastAsia="it-IT" w:bidi="ar-SA"/>
    </w:rPr>
  </w:style>
  <w:style w:type="paragraph" w:customStyle="1" w:styleId="AElencotratto">
    <w:name w:val="A_Elenco tratto"/>
    <w:basedOn w:val="Normale"/>
    <w:pPr>
      <w:autoSpaceDE w:val="0"/>
      <w:jc w:val="both"/>
    </w:pPr>
    <w:rPr>
      <w:rFonts w:ascii="Arial" w:hAnsi="Arial" w:cs="Arial"/>
      <w:sz w:val="22"/>
      <w:szCs w:val="22"/>
    </w:rPr>
  </w:style>
  <w:style w:type="paragraph" w:customStyle="1" w:styleId="CSAArticolo">
    <w:name w:val="CSA_Articolo"/>
    <w:basedOn w:val="Testonormale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AElencotrattoCarattere">
    <w:name w:val="A_Elenco tratto Carattere"/>
    <w:rPr>
      <w:rFonts w:ascii="Arial" w:hAnsi="Arial" w:cs="Arial"/>
      <w:sz w:val="22"/>
      <w:szCs w:val="22"/>
      <w:lang w:val="it-IT" w:eastAsia="it-IT" w:bidi="ar-SA"/>
    </w:rPr>
  </w:style>
  <w:style w:type="paragraph" w:styleId="Testonormale">
    <w:name w:val="Plain Text"/>
    <w:basedOn w:val="Normale"/>
    <w:rPr>
      <w:rFonts w:ascii="Courier New" w:hAnsi="Courier New" w:cs="Courier New"/>
    </w:rPr>
  </w:style>
  <w:style w:type="character" w:styleId="Rimandocommento">
    <w:name w:val="annotation reference"/>
    <w:qFormat/>
    <w:rPr>
      <w:sz w:val="16"/>
      <w:szCs w:val="16"/>
    </w:rPr>
  </w:style>
  <w:style w:type="paragraph" w:styleId="Testocommento">
    <w:name w:val="annotation text"/>
    <w:basedOn w:val="Normale"/>
    <w:qFormat/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Enfasigrassetto">
    <w:name w:val="Strong"/>
    <w:rPr>
      <w:b/>
      <w:bCs/>
    </w:rPr>
  </w:style>
  <w:style w:type="paragraph" w:styleId="Testonotaapidipagina">
    <w:name w:val="footnote text"/>
    <w:basedOn w:val="Normale"/>
  </w:style>
  <w:style w:type="character" w:customStyle="1" w:styleId="TestonotaapidipaginaCarattere">
    <w:name w:val="Testo nota a piè di pagina Carattere"/>
    <w:basedOn w:val="Carpredefinitoparagrafo"/>
  </w:style>
  <w:style w:type="character" w:styleId="Rimandonotaapidipagina">
    <w:name w:val="footnote reference"/>
    <w:rPr>
      <w:position w:val="0"/>
      <w:vertAlign w:val="superscript"/>
    </w:rPr>
  </w:style>
  <w:style w:type="paragraph" w:customStyle="1" w:styleId="StileSinistro05cm">
    <w:name w:val="Stile Sinistro:  05 cm"/>
    <w:basedOn w:val="Normale"/>
    <w:pPr>
      <w:spacing w:line="480" w:lineRule="auto"/>
      <w:ind w:left="284"/>
      <w:jc w:val="both"/>
    </w:pPr>
    <w:rPr>
      <w:rFonts w:ascii="Calibri" w:eastAsia="Calibri" w:hAnsi="Calibri"/>
    </w:rPr>
  </w:style>
  <w:style w:type="paragraph" w:customStyle="1" w:styleId="Stile10ptInterlinea15righe">
    <w:name w:val="Stile 10 pt Interlinea 15 righe"/>
    <w:basedOn w:val="Normale"/>
    <w:pPr>
      <w:spacing w:line="360" w:lineRule="auto"/>
      <w:jc w:val="both"/>
    </w:pPr>
    <w:rPr>
      <w:rFonts w:ascii="Calibri" w:eastAsia="Calibri" w:hAnsi="Calibri"/>
      <w:sz w:val="16"/>
      <w:szCs w:val="16"/>
    </w:rPr>
  </w:style>
  <w:style w:type="paragraph" w:customStyle="1" w:styleId="Stile10ptGrassettoInterlinea15righe">
    <w:name w:val="Stile 10 pt Grassetto Interlinea 15 righe"/>
    <w:basedOn w:val="Normale"/>
    <w:pPr>
      <w:spacing w:line="360" w:lineRule="auto"/>
      <w:jc w:val="both"/>
    </w:pPr>
    <w:rPr>
      <w:rFonts w:ascii="Calibri" w:eastAsia="Calibri" w:hAnsi="Calibri"/>
      <w:b/>
      <w:bCs/>
      <w:sz w:val="16"/>
      <w:szCs w:val="16"/>
    </w:rPr>
  </w:style>
  <w:style w:type="character" w:customStyle="1" w:styleId="Titolo3Carattere">
    <w:name w:val="Titolo 3 Carattere"/>
    <w:rPr>
      <w:rFonts w:ascii="Calibri" w:eastAsia="Calibri" w:hAnsi="Calibri"/>
      <w:lang w:val="it-IT" w:eastAsia="it-IT" w:bidi="ar-SA"/>
    </w:rPr>
  </w:style>
  <w:style w:type="paragraph" w:customStyle="1" w:styleId="provvr0">
    <w:name w:val="provv_r0"/>
    <w:basedOn w:val="Normale"/>
    <w:pPr>
      <w:spacing w:before="100" w:after="100"/>
      <w:jc w:val="both"/>
    </w:pPr>
    <w:rPr>
      <w:rFonts w:eastAsia="MS Mincho"/>
      <w:sz w:val="24"/>
      <w:szCs w:val="24"/>
      <w:lang w:eastAsia="ja-JP"/>
    </w:rPr>
  </w:style>
  <w:style w:type="paragraph" w:styleId="NormaleWeb">
    <w:name w:val="Normal (Web)"/>
    <w:basedOn w:val="Normale"/>
    <w:pPr>
      <w:spacing w:before="100" w:after="100"/>
    </w:pPr>
    <w:rPr>
      <w:rFonts w:eastAsia="MS Mincho"/>
      <w:sz w:val="24"/>
      <w:szCs w:val="24"/>
      <w:lang w:eastAsia="ja-JP"/>
    </w:rPr>
  </w:style>
  <w:style w:type="character" w:customStyle="1" w:styleId="linkneltesto">
    <w:name w:val="link_nel_testo"/>
    <w:rPr>
      <w:i/>
      <w:iCs/>
    </w:rPr>
  </w:style>
  <w:style w:type="character" w:customStyle="1" w:styleId="provvnumart">
    <w:name w:val="provv_numart"/>
    <w:rPr>
      <w:b/>
      <w:bCs/>
    </w:rPr>
  </w:style>
  <w:style w:type="character" w:customStyle="1" w:styleId="provvrubrica">
    <w:name w:val="provv_rubrica"/>
    <w:rPr>
      <w:i/>
      <w:iCs/>
    </w:rPr>
  </w:style>
  <w:style w:type="character" w:customStyle="1" w:styleId="provvnumcomma">
    <w:name w:val="provv_numcomma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styleId="Paragrafoelenco">
    <w:name w:val="List Paragraph"/>
    <w:basedOn w:val="Normale"/>
    <w:pPr>
      <w:suppressAutoHyphens w:val="0"/>
      <w:spacing w:line="276" w:lineRule="auto"/>
      <w:ind w:left="720"/>
      <w:jc w:val="both"/>
      <w:textAlignment w:val="auto"/>
    </w:pPr>
    <w:rPr>
      <w:rFonts w:ascii="Garamond" w:eastAsia="Calibri" w:hAnsi="Garamond"/>
      <w:sz w:val="24"/>
      <w:szCs w:val="22"/>
    </w:rPr>
  </w:style>
  <w:style w:type="character" w:customStyle="1" w:styleId="TestocommentoCarattere1">
    <w:name w:val="Testo commento Caratter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0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cuneo.gov.it/fileadmin/comune_cuneo/content/amm_organiz/seg_generale/personale/codici_disciplinari/codice_comportamento_dipendenti_Comune_di_Cuneo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mune.cuneo.it/privacy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CASTELLINON</dc:creator>
  <cp:lastModifiedBy>Maccagno Manuel</cp:lastModifiedBy>
  <cp:revision>10</cp:revision>
  <cp:lastPrinted>2014-07-11T06:30:00Z</cp:lastPrinted>
  <dcterms:created xsi:type="dcterms:W3CDTF">2022-07-07T09:30:00Z</dcterms:created>
  <dcterms:modified xsi:type="dcterms:W3CDTF">2022-09-13T14:34:00Z</dcterms:modified>
</cp:coreProperties>
</file>